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43D" w:rsidRPr="00F3062F" w:rsidRDefault="0026543D" w:rsidP="0026543D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 w:rsidRPr="00F3062F">
        <w:rPr>
          <w:rFonts w:ascii="Times New Roman" w:hAnsi="Times New Roman"/>
          <w:sz w:val="24"/>
          <w:szCs w:val="24"/>
        </w:rPr>
        <w:t xml:space="preserve">Приложение </w:t>
      </w:r>
      <w:r w:rsidRPr="00C1785F">
        <w:rPr>
          <w:rFonts w:ascii="Times New Roman" w:hAnsi="Times New Roman"/>
          <w:sz w:val="24"/>
          <w:szCs w:val="24"/>
        </w:rPr>
        <w:t>3</w:t>
      </w:r>
    </w:p>
    <w:p w:rsidR="0026543D" w:rsidRPr="00F3062F" w:rsidRDefault="0026543D" w:rsidP="0026543D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 w:rsidRPr="00F3062F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26543D" w:rsidRPr="00F3062F" w:rsidRDefault="0026543D" w:rsidP="0026543D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 w:rsidRPr="00F3062F">
        <w:rPr>
          <w:rFonts w:ascii="Times New Roman" w:hAnsi="Times New Roman"/>
          <w:sz w:val="24"/>
          <w:szCs w:val="24"/>
        </w:rPr>
        <w:t xml:space="preserve">города Твери </w:t>
      </w:r>
    </w:p>
    <w:p w:rsidR="0026543D" w:rsidRPr="00F3062F" w:rsidRDefault="0026543D" w:rsidP="0026543D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  <w:r w:rsidRPr="00F3062F">
        <w:rPr>
          <w:rFonts w:ascii="Times New Roman" w:hAnsi="Times New Roman"/>
          <w:sz w:val="24"/>
          <w:szCs w:val="24"/>
        </w:rPr>
        <w:t>от «</w:t>
      </w:r>
      <w:r w:rsidR="005F1856">
        <w:rPr>
          <w:rFonts w:ascii="Times New Roman" w:hAnsi="Times New Roman"/>
          <w:sz w:val="24"/>
          <w:szCs w:val="24"/>
        </w:rPr>
        <w:t xml:space="preserve">30» декабря </w:t>
      </w:r>
      <w:r w:rsidRPr="00F3062F">
        <w:rPr>
          <w:rFonts w:ascii="Times New Roman" w:hAnsi="Times New Roman"/>
          <w:sz w:val="24"/>
          <w:szCs w:val="24"/>
        </w:rPr>
        <w:t>2016  №</w:t>
      </w:r>
      <w:r w:rsidR="005F1856">
        <w:rPr>
          <w:rFonts w:ascii="Times New Roman" w:hAnsi="Times New Roman"/>
          <w:sz w:val="24"/>
          <w:szCs w:val="24"/>
        </w:rPr>
        <w:t xml:space="preserve"> 2251</w:t>
      </w:r>
      <w:bookmarkStart w:id="0" w:name="_GoBack"/>
      <w:bookmarkEnd w:id="0"/>
    </w:p>
    <w:p w:rsidR="007704DF" w:rsidRDefault="007704DF" w:rsidP="007704DF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704DF" w:rsidRDefault="007704DF" w:rsidP="008C290B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C290B" w:rsidRPr="008C290B" w:rsidRDefault="0026543D" w:rsidP="008C290B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C290B" w:rsidRPr="008C290B">
        <w:rPr>
          <w:rFonts w:ascii="Times New Roman" w:hAnsi="Times New Roman" w:cs="Times New Roman"/>
          <w:sz w:val="28"/>
          <w:szCs w:val="28"/>
        </w:rPr>
        <w:t>Раздел V. Эффективность реализации муниципальной программы</w:t>
      </w:r>
    </w:p>
    <w:p w:rsidR="008C290B" w:rsidRPr="008C290B" w:rsidRDefault="008C290B" w:rsidP="008C290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8C290B" w:rsidRPr="008C290B" w:rsidRDefault="008C290B" w:rsidP="008C290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90B"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муниципальной программы проводится ответственным исполнителем программы в соответствии с </w:t>
      </w:r>
      <w:hyperlink r:id="rId5" w:history="1">
        <w:r w:rsidR="00420C06">
          <w:rPr>
            <w:rFonts w:ascii="Times New Roman" w:hAnsi="Times New Roman" w:cs="Times New Roman"/>
            <w:sz w:val="28"/>
            <w:szCs w:val="28"/>
          </w:rPr>
          <w:t>п</w:t>
        </w:r>
        <w:r w:rsidRPr="007704DF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Pr="008C290B">
        <w:rPr>
          <w:rFonts w:ascii="Times New Roman" w:hAnsi="Times New Roman" w:cs="Times New Roman"/>
          <w:sz w:val="28"/>
          <w:szCs w:val="28"/>
        </w:rPr>
        <w:t xml:space="preserve"> администрации города Твери </w:t>
      </w:r>
      <w:r w:rsidR="00420C06">
        <w:rPr>
          <w:rFonts w:ascii="Times New Roman" w:hAnsi="Times New Roman" w:cs="Times New Roman"/>
          <w:sz w:val="28"/>
          <w:szCs w:val="28"/>
        </w:rPr>
        <w:t xml:space="preserve"> </w:t>
      </w:r>
      <w:r w:rsidRPr="008C290B">
        <w:rPr>
          <w:rFonts w:ascii="Times New Roman" w:hAnsi="Times New Roman" w:cs="Times New Roman"/>
          <w:sz w:val="28"/>
          <w:szCs w:val="28"/>
        </w:rPr>
        <w:t xml:space="preserve">от </w:t>
      </w:r>
      <w:r w:rsidR="007704DF" w:rsidRPr="007704DF">
        <w:rPr>
          <w:rFonts w:ascii="Times New Roman" w:hAnsi="Times New Roman" w:cs="Times New Roman"/>
          <w:sz w:val="28"/>
          <w:szCs w:val="28"/>
        </w:rPr>
        <w:t>30.12.2015 № 2542</w:t>
      </w:r>
      <w:r w:rsidR="0096711F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</w:t>
      </w:r>
      <w:proofErr w:type="gramStart"/>
      <w:r w:rsidR="0096711F">
        <w:rPr>
          <w:rFonts w:ascii="Times New Roman" w:hAnsi="Times New Roman" w:cs="Times New Roman"/>
          <w:sz w:val="28"/>
          <w:szCs w:val="28"/>
        </w:rPr>
        <w:t>эффективности реализации муниципальных программ города Твери</w:t>
      </w:r>
      <w:proofErr w:type="gramEnd"/>
      <w:r w:rsidR="0096711F">
        <w:rPr>
          <w:rFonts w:ascii="Times New Roman" w:hAnsi="Times New Roman" w:cs="Times New Roman"/>
          <w:sz w:val="28"/>
          <w:szCs w:val="28"/>
        </w:rPr>
        <w:t>»</w:t>
      </w:r>
      <w:r w:rsidRPr="008C290B">
        <w:rPr>
          <w:rFonts w:ascii="Times New Roman" w:hAnsi="Times New Roman" w:cs="Times New Roman"/>
          <w:sz w:val="28"/>
          <w:szCs w:val="28"/>
        </w:rPr>
        <w:t>.</w:t>
      </w:r>
    </w:p>
    <w:p w:rsidR="008C290B" w:rsidRPr="008C290B" w:rsidRDefault="008C290B" w:rsidP="008C290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90B">
        <w:rPr>
          <w:rFonts w:ascii="Times New Roman" w:hAnsi="Times New Roman" w:cs="Times New Roman"/>
          <w:sz w:val="28"/>
          <w:szCs w:val="28"/>
        </w:rPr>
        <w:t>Управление собственностью города Твери представляет собой совокупность экономических отношений в сфере использования имущества, закрепленного на праве хозяйственного ведения или оперативного управления за муниципальными унитарными предприятиями, муниципальными учреждениями, структурными подразделениями администрации города, и имущества, входящего в состав казны города Твери.</w:t>
      </w:r>
    </w:p>
    <w:p w:rsidR="008C290B" w:rsidRPr="008C290B" w:rsidRDefault="008C290B" w:rsidP="008C290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90B">
        <w:rPr>
          <w:rFonts w:ascii="Times New Roman" w:hAnsi="Times New Roman" w:cs="Times New Roman"/>
          <w:sz w:val="28"/>
          <w:szCs w:val="28"/>
        </w:rPr>
        <w:t>Эффективность выполнения муниципальной программы характеризуется исполнением основного показателя муниципальной программы - уровень исполнения плановых показателей доходов, администрируемых департаментом и поступающих в бюджет города Твери, от управления и распоряжения муниципальной собственностью. Данный показатель отражает процесс вовлечения имущества города Твери в хозяйственный оборот на основе рыночных отношений, эффективность использования муниципального имущества исходя из целей и задач социально-экономического развития города Твери и управления имуществом.</w:t>
      </w:r>
    </w:p>
    <w:p w:rsidR="008C290B" w:rsidRPr="008C290B" w:rsidRDefault="008C290B" w:rsidP="008C290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90B">
        <w:rPr>
          <w:rFonts w:ascii="Times New Roman" w:hAnsi="Times New Roman" w:cs="Times New Roman"/>
          <w:sz w:val="28"/>
          <w:szCs w:val="28"/>
        </w:rPr>
        <w:t>Основные результаты, ожидаемые в ходе выполнения муниципальной программы:</w:t>
      </w:r>
    </w:p>
    <w:p w:rsidR="008C290B" w:rsidRPr="008C290B" w:rsidRDefault="008C290B" w:rsidP="008C290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90B">
        <w:rPr>
          <w:rFonts w:ascii="Times New Roman" w:hAnsi="Times New Roman" w:cs="Times New Roman"/>
          <w:sz w:val="28"/>
          <w:szCs w:val="28"/>
        </w:rPr>
        <w:t>1. Создание условий для пополнения доходной части бюджета за счет распоряжения имуществом на основе рыночных механизмов в земельно-имущественных отношениях и мониторинга земельного налога, совершенствование бюджетного учета муниципальной казны и администрируемых доходов, исполнение утвержденных плановых показателей по администрируемым департаментом доходам на уровне 100% ежегодно. Ожидается, что в результате реализации муниципальной программы размер арендной платы будет определен на рыночной основе не менее чем для 99% договоров аренды.</w:t>
      </w:r>
    </w:p>
    <w:p w:rsidR="008C290B" w:rsidRPr="008C290B" w:rsidRDefault="008C290B" w:rsidP="008C290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90B">
        <w:rPr>
          <w:rFonts w:ascii="Times New Roman" w:hAnsi="Times New Roman" w:cs="Times New Roman"/>
          <w:sz w:val="28"/>
          <w:szCs w:val="28"/>
        </w:rPr>
        <w:t xml:space="preserve">2. Формирование оптимальной структуры и состава муниципальной собственности. Повышение эффективности использования имущества, находящегося в муниципальной собственности, в том числе земельных ресурсов, исходя из целей и задач социально-экономического развития города Твери, обеспечение его сохранности и целевого использования, максимальное вовлечение </w:t>
      </w:r>
      <w:r w:rsidRPr="008C290B">
        <w:rPr>
          <w:rFonts w:ascii="Times New Roman" w:hAnsi="Times New Roman" w:cs="Times New Roman"/>
          <w:sz w:val="28"/>
          <w:szCs w:val="28"/>
        </w:rPr>
        <w:lastRenderedPageBreak/>
        <w:t>имущества муниципального образования в хозяйственный оборот, в том числе путем реализации имущества в рамках Программы приватизации.</w:t>
      </w:r>
    </w:p>
    <w:p w:rsidR="008C290B" w:rsidRPr="008C290B" w:rsidRDefault="008C290B" w:rsidP="008C290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90B">
        <w:rPr>
          <w:rFonts w:ascii="Times New Roman" w:hAnsi="Times New Roman" w:cs="Times New Roman"/>
          <w:sz w:val="28"/>
          <w:szCs w:val="28"/>
        </w:rPr>
        <w:t xml:space="preserve">Ожидается, что в результате реализации муниципальной программы будет продано </w:t>
      </w:r>
      <w:r w:rsidR="0026543D">
        <w:rPr>
          <w:rFonts w:ascii="Times New Roman" w:hAnsi="Times New Roman" w:cs="Times New Roman"/>
          <w:sz w:val="28"/>
          <w:szCs w:val="28"/>
        </w:rPr>
        <w:t>2</w:t>
      </w:r>
      <w:r w:rsidR="00595987">
        <w:rPr>
          <w:rFonts w:ascii="Times New Roman" w:hAnsi="Times New Roman" w:cs="Times New Roman"/>
          <w:sz w:val="28"/>
          <w:szCs w:val="28"/>
        </w:rPr>
        <w:t>1</w:t>
      </w:r>
      <w:r w:rsidR="0026543D">
        <w:rPr>
          <w:rFonts w:ascii="Times New Roman" w:hAnsi="Times New Roman" w:cs="Times New Roman"/>
          <w:sz w:val="28"/>
          <w:szCs w:val="28"/>
        </w:rPr>
        <w:t>2</w:t>
      </w:r>
      <w:r w:rsidRPr="008C290B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595987">
        <w:rPr>
          <w:rFonts w:ascii="Times New Roman" w:hAnsi="Times New Roman" w:cs="Times New Roman"/>
          <w:sz w:val="28"/>
          <w:szCs w:val="28"/>
        </w:rPr>
        <w:t>ов</w:t>
      </w:r>
      <w:r w:rsidRPr="008C290B">
        <w:rPr>
          <w:rFonts w:ascii="Times New Roman" w:hAnsi="Times New Roman" w:cs="Times New Roman"/>
          <w:sz w:val="28"/>
          <w:szCs w:val="28"/>
        </w:rPr>
        <w:t xml:space="preserve">, включенных в </w:t>
      </w:r>
      <w:hyperlink r:id="rId6" w:history="1">
        <w:r w:rsidRPr="0026543D">
          <w:rPr>
            <w:rFonts w:ascii="Times New Roman" w:hAnsi="Times New Roman" w:cs="Times New Roman"/>
            <w:sz w:val="28"/>
            <w:szCs w:val="28"/>
          </w:rPr>
          <w:t>Программу</w:t>
        </w:r>
      </w:hyperlink>
      <w:r w:rsidRPr="008C290B">
        <w:rPr>
          <w:rFonts w:ascii="Times New Roman" w:hAnsi="Times New Roman" w:cs="Times New Roman"/>
          <w:sz w:val="28"/>
          <w:szCs w:val="28"/>
        </w:rPr>
        <w:t xml:space="preserve"> приватизации (в том числе в соответствии с Федеральным </w:t>
      </w:r>
      <w:hyperlink r:id="rId7" w:history="1">
        <w:r w:rsidRPr="0026543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C290B">
        <w:rPr>
          <w:rFonts w:ascii="Times New Roman" w:hAnsi="Times New Roman" w:cs="Times New Roman"/>
          <w:sz w:val="28"/>
          <w:szCs w:val="28"/>
        </w:rPr>
        <w:t xml:space="preserve"> от 22.07.2008 </w:t>
      </w:r>
      <w:r w:rsidR="0026543D">
        <w:rPr>
          <w:rFonts w:ascii="Times New Roman" w:hAnsi="Times New Roman" w:cs="Times New Roman"/>
          <w:sz w:val="28"/>
          <w:szCs w:val="28"/>
        </w:rPr>
        <w:t>№</w:t>
      </w:r>
      <w:r w:rsidRPr="008C290B">
        <w:rPr>
          <w:rFonts w:ascii="Times New Roman" w:hAnsi="Times New Roman" w:cs="Times New Roman"/>
          <w:sz w:val="28"/>
          <w:szCs w:val="28"/>
        </w:rPr>
        <w:t xml:space="preserve"> 159-ФЗ).</w:t>
      </w:r>
    </w:p>
    <w:p w:rsidR="008C290B" w:rsidRPr="008C290B" w:rsidRDefault="008C290B" w:rsidP="0026543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C290B">
        <w:rPr>
          <w:rFonts w:ascii="Times New Roman" w:hAnsi="Times New Roman" w:cs="Times New Roman"/>
          <w:sz w:val="28"/>
          <w:szCs w:val="28"/>
        </w:rPr>
        <w:t xml:space="preserve">3. Создание условий для исполнения функций по обеспечению учета муниципального имущества, поддержки полной и достоверной информации об объектах муниципальной собственности, совершенствования информационного обеспечения деятельности департамента. Регистрация прав собственности, изготовление технических планов и кадастровых паспортов. В результате реализации муниципальной программы ожидается </w:t>
      </w:r>
      <w:r w:rsidR="0026543D">
        <w:rPr>
          <w:rFonts w:ascii="Times New Roman" w:hAnsi="Times New Roman" w:cs="Times New Roman"/>
          <w:sz w:val="28"/>
          <w:szCs w:val="28"/>
        </w:rPr>
        <w:t xml:space="preserve">получение свидетельств о государственной регистрации права муниципальной собственности и выписок из ЕГРП, удостоверяющих проведенную государственную регистрацию права муниципальной собственности на </w:t>
      </w:r>
      <w:r w:rsidR="00595987">
        <w:rPr>
          <w:rFonts w:ascii="Times New Roman" w:hAnsi="Times New Roman" w:cs="Times New Roman"/>
          <w:sz w:val="28"/>
          <w:szCs w:val="28"/>
        </w:rPr>
        <w:t>5 679</w:t>
      </w:r>
      <w:r w:rsidR="0026543D">
        <w:rPr>
          <w:rFonts w:ascii="Times New Roman" w:hAnsi="Times New Roman" w:cs="Times New Roman"/>
          <w:sz w:val="28"/>
          <w:szCs w:val="28"/>
        </w:rPr>
        <w:t xml:space="preserve"> объектов</w:t>
      </w:r>
      <w:r w:rsidRPr="008C290B">
        <w:rPr>
          <w:rFonts w:ascii="Times New Roman" w:hAnsi="Times New Roman" w:cs="Times New Roman"/>
          <w:sz w:val="28"/>
          <w:szCs w:val="28"/>
        </w:rPr>
        <w:t>, технических планов и кадастровых паспортов - на 1</w:t>
      </w:r>
      <w:r w:rsidR="00595987">
        <w:rPr>
          <w:rFonts w:ascii="Times New Roman" w:hAnsi="Times New Roman" w:cs="Times New Roman"/>
          <w:sz w:val="28"/>
          <w:szCs w:val="28"/>
        </w:rPr>
        <w:t xml:space="preserve"> </w:t>
      </w:r>
      <w:r w:rsidR="0026543D">
        <w:rPr>
          <w:rFonts w:ascii="Times New Roman" w:hAnsi="Times New Roman" w:cs="Times New Roman"/>
          <w:sz w:val="28"/>
          <w:szCs w:val="28"/>
        </w:rPr>
        <w:t>031</w:t>
      </w:r>
      <w:r w:rsidRPr="008C290B">
        <w:rPr>
          <w:rFonts w:ascii="Times New Roman" w:hAnsi="Times New Roman" w:cs="Times New Roman"/>
          <w:sz w:val="28"/>
          <w:szCs w:val="28"/>
        </w:rPr>
        <w:t xml:space="preserve"> объект.</w:t>
      </w:r>
    </w:p>
    <w:p w:rsidR="008C290B" w:rsidRPr="008C290B" w:rsidRDefault="008C290B" w:rsidP="008C290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90B">
        <w:rPr>
          <w:rFonts w:ascii="Times New Roman" w:hAnsi="Times New Roman" w:cs="Times New Roman"/>
          <w:sz w:val="28"/>
          <w:szCs w:val="28"/>
        </w:rPr>
        <w:t>Результаты муниципальной программы окажут влияние на экономику, социальную сферу, качество жизни населения города в следующих направлениях:</w:t>
      </w:r>
    </w:p>
    <w:p w:rsidR="008C290B" w:rsidRPr="008C290B" w:rsidRDefault="008C290B" w:rsidP="008C290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90B">
        <w:rPr>
          <w:rFonts w:ascii="Times New Roman" w:hAnsi="Times New Roman" w:cs="Times New Roman"/>
          <w:sz w:val="28"/>
          <w:szCs w:val="28"/>
        </w:rPr>
        <w:t>- поступление запланированных доходов обеспечит выполнение расходной части бюджета и позволит исполнить обязательства города по финансированию социальной сферы и других общественно значимых направлений;</w:t>
      </w:r>
    </w:p>
    <w:p w:rsidR="008C290B" w:rsidRPr="008C290B" w:rsidRDefault="008C290B" w:rsidP="008C290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90B">
        <w:rPr>
          <w:rFonts w:ascii="Times New Roman" w:hAnsi="Times New Roman" w:cs="Times New Roman"/>
          <w:sz w:val="28"/>
          <w:szCs w:val="28"/>
        </w:rPr>
        <w:t xml:space="preserve">- исполнение </w:t>
      </w:r>
      <w:hyperlink r:id="rId8" w:history="1">
        <w:r w:rsidRPr="0026543D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8C290B">
        <w:rPr>
          <w:rFonts w:ascii="Times New Roman" w:hAnsi="Times New Roman" w:cs="Times New Roman"/>
          <w:sz w:val="28"/>
          <w:szCs w:val="28"/>
        </w:rPr>
        <w:t xml:space="preserve"> приватизации в рамках реализации Федерального </w:t>
      </w:r>
      <w:hyperlink r:id="rId9" w:history="1">
        <w:r w:rsidRPr="0026543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26543D">
        <w:rPr>
          <w:rFonts w:ascii="Times New Roman" w:hAnsi="Times New Roman" w:cs="Times New Roman"/>
          <w:sz w:val="28"/>
          <w:szCs w:val="28"/>
        </w:rPr>
        <w:t xml:space="preserve"> № </w:t>
      </w:r>
      <w:r w:rsidRPr="008C290B">
        <w:rPr>
          <w:rFonts w:ascii="Times New Roman" w:hAnsi="Times New Roman" w:cs="Times New Roman"/>
          <w:sz w:val="28"/>
          <w:szCs w:val="28"/>
        </w:rPr>
        <w:t>159-ФЗ и предоставление в аренду муниципальных площадей по преференции обеспечит содействие развитию малого и среднего предпринимательства;</w:t>
      </w:r>
    </w:p>
    <w:p w:rsidR="008C290B" w:rsidRPr="008C290B" w:rsidRDefault="008C290B" w:rsidP="008C290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290B">
        <w:rPr>
          <w:rFonts w:ascii="Times New Roman" w:hAnsi="Times New Roman" w:cs="Times New Roman"/>
          <w:sz w:val="28"/>
          <w:szCs w:val="28"/>
        </w:rPr>
        <w:t>- проведение инвентаризации объектов, относящихся к линейно-протяженным и объектам инженерно-коммунального хозяйства города, позволит обеспечить наличие достоверной информации о данных объектах и их технических характеристиках, позволит осуществить точное планирование бюджетных средств на их содержание и ремонт, целенаправленное и эффективное использование бюджетных средств, тем самым обеспечит более комфортную среду обитания населения города Твери за счет приведения объектов улично-дорожной сети и объектов, обеспечивающих жизнедеятельность</w:t>
      </w:r>
      <w:proofErr w:type="gramEnd"/>
      <w:r w:rsidRPr="008C290B">
        <w:rPr>
          <w:rFonts w:ascii="Times New Roman" w:hAnsi="Times New Roman" w:cs="Times New Roman"/>
          <w:sz w:val="28"/>
          <w:szCs w:val="28"/>
        </w:rPr>
        <w:t xml:space="preserve"> граждан, в нормативное состояние</w:t>
      </w:r>
      <w:proofErr w:type="gramStart"/>
      <w:r w:rsidRPr="008C290B">
        <w:rPr>
          <w:rFonts w:ascii="Times New Roman" w:hAnsi="Times New Roman" w:cs="Times New Roman"/>
          <w:sz w:val="28"/>
          <w:szCs w:val="28"/>
        </w:rPr>
        <w:t>.</w:t>
      </w:r>
      <w:r w:rsidR="004622D2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305265" w:rsidRDefault="00305265"/>
    <w:p w:rsidR="004622D2" w:rsidRDefault="004622D2"/>
    <w:p w:rsidR="004622D2" w:rsidRPr="0056167D" w:rsidRDefault="004622D2" w:rsidP="004622D2">
      <w:pPr>
        <w:pStyle w:val="1"/>
        <w:shd w:val="clear" w:color="auto" w:fill="auto"/>
        <w:tabs>
          <w:tab w:val="left" w:pos="1431"/>
        </w:tabs>
        <w:spacing w:before="0" w:after="0" w:line="240" w:lineRule="auto"/>
        <w:ind w:left="20" w:right="20"/>
        <w:jc w:val="both"/>
        <w:rPr>
          <w:spacing w:val="0"/>
          <w:sz w:val="28"/>
          <w:szCs w:val="28"/>
        </w:rPr>
      </w:pPr>
      <w:r w:rsidRPr="0056167D">
        <w:rPr>
          <w:spacing w:val="0"/>
          <w:sz w:val="28"/>
          <w:szCs w:val="28"/>
        </w:rPr>
        <w:t xml:space="preserve">Начальник департамента управления </w:t>
      </w:r>
    </w:p>
    <w:p w:rsidR="004622D2" w:rsidRPr="0056167D" w:rsidRDefault="004622D2" w:rsidP="004622D2">
      <w:pPr>
        <w:pStyle w:val="1"/>
        <w:shd w:val="clear" w:color="auto" w:fill="auto"/>
        <w:tabs>
          <w:tab w:val="left" w:pos="1431"/>
        </w:tabs>
        <w:spacing w:before="0" w:after="0" w:line="240" w:lineRule="auto"/>
        <w:ind w:left="20" w:right="20"/>
        <w:jc w:val="both"/>
        <w:rPr>
          <w:spacing w:val="0"/>
          <w:sz w:val="28"/>
          <w:szCs w:val="28"/>
        </w:rPr>
      </w:pPr>
      <w:r w:rsidRPr="0056167D">
        <w:rPr>
          <w:spacing w:val="0"/>
          <w:sz w:val="28"/>
          <w:szCs w:val="28"/>
        </w:rPr>
        <w:t>имуществом и земельными ресурсами</w:t>
      </w:r>
    </w:p>
    <w:p w:rsidR="004622D2" w:rsidRPr="0056167D" w:rsidRDefault="004622D2" w:rsidP="004622D2">
      <w:pPr>
        <w:pStyle w:val="1"/>
        <w:shd w:val="clear" w:color="auto" w:fill="auto"/>
        <w:tabs>
          <w:tab w:val="left" w:pos="1431"/>
        </w:tabs>
        <w:spacing w:before="0" w:after="0" w:line="240" w:lineRule="auto"/>
        <w:ind w:left="20" w:right="20"/>
        <w:jc w:val="both"/>
        <w:rPr>
          <w:spacing w:val="0"/>
          <w:sz w:val="28"/>
          <w:szCs w:val="28"/>
        </w:rPr>
      </w:pPr>
      <w:r w:rsidRPr="0056167D">
        <w:rPr>
          <w:spacing w:val="0"/>
          <w:sz w:val="28"/>
          <w:szCs w:val="28"/>
        </w:rPr>
        <w:t>администрации города Твери                                                           П.А. Степанов</w:t>
      </w:r>
    </w:p>
    <w:p w:rsidR="004622D2" w:rsidRPr="0056167D" w:rsidRDefault="004622D2" w:rsidP="004622D2">
      <w:pPr>
        <w:pStyle w:val="1"/>
        <w:shd w:val="clear" w:color="auto" w:fill="auto"/>
        <w:tabs>
          <w:tab w:val="left" w:pos="1431"/>
        </w:tabs>
        <w:spacing w:before="0" w:after="0" w:line="240" w:lineRule="auto"/>
        <w:ind w:left="20" w:right="20"/>
        <w:jc w:val="both"/>
        <w:rPr>
          <w:spacing w:val="0"/>
          <w:sz w:val="28"/>
          <w:szCs w:val="28"/>
        </w:rPr>
      </w:pPr>
    </w:p>
    <w:p w:rsidR="004622D2" w:rsidRDefault="004622D2"/>
    <w:sectPr w:rsidR="004622D2" w:rsidSect="005C1DBE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90B"/>
    <w:rsid w:val="00172161"/>
    <w:rsid w:val="0026543D"/>
    <w:rsid w:val="002E0F24"/>
    <w:rsid w:val="00305265"/>
    <w:rsid w:val="00420C06"/>
    <w:rsid w:val="004622D2"/>
    <w:rsid w:val="0049438C"/>
    <w:rsid w:val="00595987"/>
    <w:rsid w:val="005F1856"/>
    <w:rsid w:val="007704DF"/>
    <w:rsid w:val="0082371C"/>
    <w:rsid w:val="008C0F87"/>
    <w:rsid w:val="008C290B"/>
    <w:rsid w:val="0096711F"/>
    <w:rsid w:val="00C1785F"/>
    <w:rsid w:val="00E96C8C"/>
    <w:rsid w:val="00EF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2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622D2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4622D2"/>
    <w:pPr>
      <w:shd w:val="clear" w:color="auto" w:fill="FFFFFF"/>
      <w:spacing w:before="720" w:after="420" w:line="0" w:lineRule="atLeast"/>
    </w:pPr>
    <w:rPr>
      <w:rFonts w:ascii="Times New Roman" w:eastAsia="Times New Roman" w:hAnsi="Times New Roman" w:cs="Times New Roman"/>
      <w:spacing w:val="10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2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622D2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4622D2"/>
    <w:pPr>
      <w:shd w:val="clear" w:color="auto" w:fill="FFFFFF"/>
      <w:spacing w:before="720" w:after="420" w:line="0" w:lineRule="atLeast"/>
    </w:pPr>
    <w:rPr>
      <w:rFonts w:ascii="Times New Roman" w:eastAsia="Times New Roman" w:hAnsi="Times New Roman" w:cs="Times New Roman"/>
      <w:spacing w:val="10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753C5A56086A758B78FBF9DF40C638F302DD9BB04A5DD16766AAEE7F722D0FC4F4DADC3E128472808B885YCpB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753C5A56086A758B78FA190E2603981342687BF05A2D4492E35F5BAA0Y2pB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753C5A56086A758B78FBF9DF40C638F302DD9BB04A5DD16766AAEE7F722D0FC4F4DADC3E128472808B885YCpBL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7753C5A56086A758B78FBF9DF40C638F302DD9BB05ABDC18766AAEE7F722D0FC4F4DADC3E128472808BA81YCpD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753C5A56086A758B78FA190E2603981342687BF05A2D4492E35F5BAA0Y2p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kum_zaytseva</dc:creator>
  <cp:lastModifiedBy>Екатерина И. Ким</cp:lastModifiedBy>
  <cp:revision>3</cp:revision>
  <cp:lastPrinted>2017-01-09T09:22:00Z</cp:lastPrinted>
  <dcterms:created xsi:type="dcterms:W3CDTF">2017-01-16T14:34:00Z</dcterms:created>
  <dcterms:modified xsi:type="dcterms:W3CDTF">2017-01-16T14:35:00Z</dcterms:modified>
</cp:coreProperties>
</file>